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Arial" w:hAnsi="Arial" w:cs="Arial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</w:t>
      </w:r>
      <w:bookmarkStart w:id="0" w:name="_GoBack"/>
      <w:r>
        <w:rPr>
          <w:rFonts w:hint="default" w:ascii="Arial" w:hAnsi="Arial" w:cs="Arial"/>
          <w:i w:val="0"/>
          <w:caps w:val="0"/>
          <w:color w:val="333333"/>
          <w:spacing w:val="0"/>
          <w:sz w:val="30"/>
          <w:szCs w:val="30"/>
          <w:shd w:val="clear" w:fill="FFFFFF"/>
        </w:rPr>
        <w:t>城市无负压供水设备中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压力传感器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的应用</w:t>
      </w:r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      在城市供水设施中，如果水泵直接连接在市政管网上，不需要建造蓄水池，直接与市政管网连接，但我国城市供水条例规定为了防止对周围居民用水产生影响，不许将生活、生产水泵直接安装在市政管网上。</w:t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      为了解决供水设备既可串接在市政供水管网上又不产生负压，更不影响其它用户的用水，需要在水泵进口与市政管网之间增设流量控制器、分腔式稳压补偿罐等，流量控制器时刻监视市政管网压力，在保证市政管网不产生负压的同时还可充分利用市政管网原有压力。</w:t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      当市政管道自来水以一定压力进入调节罐时，稳压补偿罐内的空气经过真空消除器内排出，待水充满后，真空消除器自动关闭。当自来水能够满足用水压力及水量要求时，供水设备通过旁通止回阀向用水管网直接供水；当自来水管网的压力不能满足用水要求时，系统会通过压力传感器，或压力控制器、电接点压表，给出起泵信号起动水泵运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77030" cy="4177030"/>
            <wp:effectExtent l="0" t="0" r="13970" b="13970"/>
            <wp:docPr id="1" name="图片 1" descr="爱尔产品合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爱尔产品合集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7030" cy="417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     </w:t>
      </w:r>
      <w:r>
        <w:rPr>
          <w:rFonts w:hint="eastAsia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具体来说，就是当市政管网供水压力低于设定压力时，设备自动进人接力升压工作状态，机组通过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3181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31815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"http://www.meokon.cn/index.php?a=shows&amp;catid=22&amp;id=53" \o "" \t "http://www.meokon.cn/_self"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3181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231815"/>
          <w:spacing w:val="0"/>
          <w:sz w:val="21"/>
          <w:szCs w:val="21"/>
          <w:u w:val="none"/>
          <w:bdr w:val="none" w:color="auto" w:sz="0" w:space="0"/>
          <w:shd w:val="clear" w:fill="FFFFFF"/>
        </w:rPr>
        <w:t>压力传感器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3181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，水泵及恒压变频控制柜组成闭环控制系统，随着用水量的变化，不断调整水泵转速及投入运行的水泵台数，以保持供水压力恒定。</w:t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default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</w:rPr>
        <w:t>      另外，当水泵供水时，若自来水管网的水量大于水泵流量，系统保持正常供水，用水高峰期时，若自来水管网水量小于水泵流量时，调节罐内的水作为补充水源仍能正常供水，此时，空气由真空消除器进入调节罐，消除了自来水管网的负压，用水高峰期过后，系统恢复正常的状态。若自来水供水不足或管网停水而导致调节罐内的水位不断下降，液位控制器给出水泵停机信号以保护水泵机组。此过程如此循环，最终达到无负压供水的目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南京爱尔传感为城市无负压供水提供高可靠的</w:t>
      </w:r>
      <w:r>
        <w:rPr>
          <w:rFonts w:hint="eastAsia" w:ascii="Arial" w:hAnsi="Arial" w:eastAsia="微软雅黑" w:cs="Arial"/>
          <w:b w:val="0"/>
          <w:i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>压力传感器、压力表、压力控制器等一系列产品。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6567B"/>
    <w:rsid w:val="179B0182"/>
    <w:rsid w:val="214656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99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yperlink"/>
    <w:basedOn w:val="4"/>
    <w:qFormat/>
    <w:uiPriority w:val="0"/>
    <w:rPr>
      <w:color w:val="00009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2017-04-11T15:45:00Z</dcterms:created>
  <dc:creator>TS</dc:creator>
  <cp:lastModifiedBy>Caiwu</cp:lastModifiedBy>
  <dcterms:modified xsi:type="dcterms:W3CDTF">2017-04-19T05:02:29Z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